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82597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978">
              <w:rPr>
                <w:rFonts w:ascii="Times New Roman" w:hAnsi="Times New Roman" w:cs="Times New Roman"/>
                <w:bCs/>
                <w:sz w:val="24"/>
                <w:szCs w:val="24"/>
              </w:rPr>
              <w:t>Araştırma Yöntem ve Teknikleri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82597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978">
              <w:rPr>
                <w:rFonts w:ascii="Times New Roman" w:hAnsi="Times New Roman" w:cs="Times New Roman"/>
                <w:bCs/>
                <w:sz w:val="24"/>
                <w:szCs w:val="24"/>
              </w:rPr>
              <w:t>2310406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825978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IV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B4275A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Seçmeli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B4275A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825978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978">
              <w:rPr>
                <w:rFonts w:ascii="Times New Roman" w:hAnsi="Times New Roman" w:cs="Times New Roman"/>
              </w:rPr>
              <w:t xml:space="preserve">Araştırma yöntem ve tekniklerini </w:t>
            </w:r>
            <w:proofErr w:type="gramStart"/>
            <w:r w:rsidRPr="00825978">
              <w:rPr>
                <w:rFonts w:ascii="Times New Roman" w:hAnsi="Times New Roman" w:cs="Times New Roman"/>
              </w:rPr>
              <w:t>öğretmek ,</w:t>
            </w:r>
            <w:proofErr w:type="gramEnd"/>
            <w:r w:rsidRPr="00825978">
              <w:rPr>
                <w:rFonts w:ascii="Times New Roman" w:hAnsi="Times New Roman" w:cs="Times New Roman"/>
              </w:rPr>
              <w:t xml:space="preserve"> elde edilen bilgileri değerlendirip rapor hazırlama ve hazırlanan raporları tekniğine uygun olarak sunum haline getirme ve sunum yapma bilgi ve yeterliliği kazandırmak.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A2A37" w:rsidRPr="009A2A37" w:rsidRDefault="009A2A37" w:rsidP="008259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Bu dersin sonunda; </w:t>
            </w:r>
          </w:p>
          <w:p w:rsidR="00825978" w:rsidRPr="00825978" w:rsidRDefault="00825978" w:rsidP="00825978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1.Araştırma yöntem ve tekniklerini öğrenebilme. Tekniğe uygun araştırma konuları seçebilme ve kaynak araştırması yapabilme</w:t>
            </w:r>
          </w:p>
          <w:p w:rsidR="00825978" w:rsidRPr="00825978" w:rsidRDefault="00825978" w:rsidP="00825978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2.Araştırma sonuçlarını tekniğine uygun olarak değerlendirebilme ve rapor yazabilme</w:t>
            </w:r>
          </w:p>
          <w:p w:rsidR="001723A8" w:rsidRPr="008C1730" w:rsidRDefault="00825978" w:rsidP="0082597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5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3.Sunum yöntem ve tekniklerini öğrenebilme, sunuma hazırlık yapabilme ve araştırma sonuçlarını sunabilme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542BD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825978" w:rsidRPr="00825978">
              <w:rPr>
                <w:rFonts w:ascii="Times New Roman" w:hAnsi="Times New Roman" w:cs="Times New Roman"/>
                <w:bCs/>
              </w:rPr>
              <w:t>Araştırma konularını seçme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25978" w:rsidRPr="00825978">
              <w:rPr>
                <w:rFonts w:ascii="Times New Roman" w:hAnsi="Times New Roman" w:cs="Times New Roman"/>
                <w:bCs/>
              </w:rPr>
              <w:t>Araştırmanın gereği ve önemi, Araştırmanın konusu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25978" w:rsidRPr="00825978">
              <w:rPr>
                <w:rFonts w:ascii="Times New Roman" w:hAnsi="Times New Roman" w:cs="Times New Roman"/>
                <w:bCs/>
              </w:rPr>
              <w:t>Kaynak araştırması yapma</w:t>
            </w:r>
          </w:p>
          <w:p w:rsidR="00B4275A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25978" w:rsidRPr="00825978">
              <w:rPr>
                <w:rFonts w:ascii="Times New Roman" w:hAnsi="Times New Roman" w:cs="Times New Roman"/>
                <w:bCs/>
              </w:rPr>
              <w:t>Araştırma sonuçlarını değerlendirme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02F21" w:rsidRPr="00E02F21">
              <w:rPr>
                <w:rFonts w:ascii="Times New Roman" w:hAnsi="Times New Roman" w:cs="Times New Roman"/>
                <w:bCs/>
              </w:rPr>
              <w:t>Araştırma sonuçlarını rapor haline getirme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02F21" w:rsidRPr="00E02F21">
              <w:rPr>
                <w:rFonts w:ascii="Times New Roman" w:hAnsi="Times New Roman" w:cs="Times New Roman"/>
                <w:bCs/>
              </w:rPr>
              <w:t>Sunuma hazırlama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257FF" w:rsidRPr="00B257FF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02F21" w:rsidRPr="00E02F21">
              <w:rPr>
                <w:rFonts w:ascii="Times New Roman" w:hAnsi="Times New Roman" w:cs="Times New Roman"/>
                <w:bCs/>
              </w:rPr>
              <w:t>Sunum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02F21" w:rsidRPr="00E02F21">
              <w:rPr>
                <w:rFonts w:ascii="Times New Roman" w:hAnsi="Times New Roman" w:cs="Times New Roman"/>
                <w:bCs/>
              </w:rPr>
              <w:t xml:space="preserve">Sunum odasının denetimi, Sunucunun kendini hazırlaması, Hazırlanan sunumun etkileşimle </w:t>
            </w:r>
            <w:proofErr w:type="spellStart"/>
            <w:r w:rsidR="00E02F21" w:rsidRPr="00E02F21">
              <w:rPr>
                <w:rFonts w:ascii="Times New Roman" w:hAnsi="Times New Roman" w:cs="Times New Roman"/>
                <w:bCs/>
              </w:rPr>
              <w:t>işlevselleşmesi</w:t>
            </w:r>
            <w:proofErr w:type="spellEnd"/>
          </w:p>
          <w:p w:rsidR="00B257FF" w:rsidRPr="007F6A2C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02F21" w:rsidRPr="00E02F21">
              <w:rPr>
                <w:rFonts w:ascii="Times New Roman" w:hAnsi="Times New Roman" w:cs="Times New Roman"/>
                <w:bCs/>
              </w:rPr>
              <w:t>Özetleme ve geri besleme teknikleri, İzleyiciler yönünden sunumun değerlendirmesi, Sunumlarda yapılması/ yapılmaması gerekenler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02F21" w:rsidRPr="00E02F21">
              <w:rPr>
                <w:rFonts w:ascii="Times New Roman" w:hAnsi="Times New Roman" w:cs="Times New Roman"/>
                <w:bCs/>
              </w:rPr>
              <w:t>Öğrenci grupları tarafından hazırlanan araştırma raporlarının sunumu ve değerlendirilmesi</w:t>
            </w:r>
          </w:p>
          <w:p w:rsidR="00E02F2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02F21" w:rsidRPr="00E02F21">
              <w:rPr>
                <w:rFonts w:ascii="Times New Roman" w:hAnsi="Times New Roman" w:cs="Times New Roman"/>
                <w:bCs/>
              </w:rPr>
              <w:t>Öğrenci grupları tarafından hazırlanan araştırma raporlarının sunumu ve değerlendirilmesi</w:t>
            </w:r>
          </w:p>
          <w:p w:rsidR="009A2A37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02F21" w:rsidRPr="00E02F21">
              <w:rPr>
                <w:rFonts w:ascii="Times New Roman" w:hAnsi="Times New Roman" w:cs="Times New Roman"/>
                <w:bCs/>
              </w:rPr>
              <w:t>Öğrenci grupları tarafından hazırlanan araştırma raporlarının sunumu ve değerlendirilmesi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E02F21" w:rsidRPr="00E02F21">
              <w:rPr>
                <w:rFonts w:ascii="Times New Roman" w:hAnsi="Times New Roman" w:cs="Times New Roman"/>
                <w:bCs/>
              </w:rPr>
              <w:t>Öğrenci grupları tarafından hazırlanan araştırma raporlarının sunumu ve değerlendirilmesi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7C5DF4" w:rsidRPr="007C5DF4" w:rsidRDefault="007C5DF4" w:rsidP="007C5DF4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5DF4">
              <w:rPr>
                <w:rFonts w:ascii="Times New Roman" w:hAnsi="Times New Roman" w:cs="Times New Roman"/>
                <w:sz w:val="20"/>
                <w:szCs w:val="20"/>
              </w:rPr>
              <w:t>Çetin, O. (2017, Ağustos 10). Bilimsel Araştırma Yöntemleri.</w:t>
            </w:r>
          </w:p>
          <w:p w:rsidR="007C5DF4" w:rsidRPr="007C5DF4" w:rsidRDefault="007C5DF4" w:rsidP="007C5DF4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5DF4">
              <w:rPr>
                <w:rFonts w:ascii="Times New Roman" w:hAnsi="Times New Roman" w:cs="Times New Roman"/>
                <w:sz w:val="20"/>
                <w:szCs w:val="20"/>
              </w:rPr>
              <w:t>Oğuz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DF4">
              <w:rPr>
                <w:rFonts w:ascii="Times New Roman" w:hAnsi="Times New Roman" w:cs="Times New Roman"/>
                <w:sz w:val="20"/>
                <w:szCs w:val="20"/>
              </w:rPr>
              <w:t>Çetin: Http://Oguzcetin.Gen.Tr/Bilimsel-Arastirma-Yontemleri.Html Adresinden Alındı</w:t>
            </w:r>
          </w:p>
          <w:p w:rsidR="007C5DF4" w:rsidRPr="007C5DF4" w:rsidRDefault="007C5DF4" w:rsidP="007C5DF4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5DF4">
              <w:rPr>
                <w:rFonts w:ascii="Times New Roman" w:hAnsi="Times New Roman" w:cs="Times New Roman"/>
                <w:sz w:val="20"/>
                <w:szCs w:val="20"/>
              </w:rPr>
              <w:t>Karasar</w:t>
            </w:r>
            <w:proofErr w:type="spellEnd"/>
            <w:r w:rsidRPr="007C5DF4">
              <w:rPr>
                <w:rFonts w:ascii="Times New Roman" w:hAnsi="Times New Roman" w:cs="Times New Roman"/>
                <w:sz w:val="20"/>
                <w:szCs w:val="20"/>
              </w:rPr>
              <w:t>, N. (1991). Bilimsel Araştırma Yöntemi. Ankara: Nobel Yayın Dağıtım.</w:t>
            </w:r>
          </w:p>
          <w:p w:rsidR="00A83459" w:rsidRPr="00FE6E2F" w:rsidRDefault="007C5DF4" w:rsidP="007C5DF4">
            <w:pPr>
              <w:jc w:val="lef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C5DF4">
              <w:rPr>
                <w:rFonts w:ascii="Times New Roman" w:hAnsi="Times New Roman" w:cs="Times New Roman"/>
                <w:sz w:val="20"/>
                <w:szCs w:val="20"/>
              </w:rPr>
              <w:t>Megep</w:t>
            </w:r>
            <w:proofErr w:type="spellEnd"/>
            <w:r w:rsidRPr="007C5DF4">
              <w:rPr>
                <w:rFonts w:ascii="Times New Roman" w:hAnsi="Times New Roman" w:cs="Times New Roman"/>
                <w:sz w:val="20"/>
                <w:szCs w:val="20"/>
              </w:rPr>
              <w:t xml:space="preserve">. (2014). Araştırma Yöntemleri Ders Notu. Ankara: </w:t>
            </w:r>
            <w:proofErr w:type="spellStart"/>
            <w:r w:rsidRPr="007C5DF4">
              <w:rPr>
                <w:rFonts w:ascii="Times New Roman" w:hAnsi="Times New Roman" w:cs="Times New Roman"/>
                <w:sz w:val="20"/>
                <w:szCs w:val="20"/>
              </w:rPr>
              <w:t>Megep</w:t>
            </w:r>
            <w:proofErr w:type="spellEnd"/>
            <w:r w:rsidRPr="007C5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C5DF4">
              <w:rPr>
                <w:rFonts w:ascii="Times New Roman" w:hAnsi="Times New Roman" w:cs="Times New Roman"/>
                <w:sz w:val="20"/>
                <w:szCs w:val="20"/>
              </w:rPr>
              <w:t>Milli</w:t>
            </w:r>
            <w:proofErr w:type="gramEnd"/>
            <w:r w:rsidRPr="007C5DF4">
              <w:rPr>
                <w:rFonts w:ascii="Times New Roman" w:hAnsi="Times New Roman" w:cs="Times New Roman"/>
                <w:sz w:val="20"/>
                <w:szCs w:val="20"/>
              </w:rPr>
              <w:t xml:space="preserve"> Eğitim Bakanlığı Basımevi.</w:t>
            </w:r>
          </w:p>
        </w:tc>
      </w:tr>
    </w:tbl>
    <w:p w:rsid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234B34" w:rsidRDefault="00234B34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234B34" w:rsidRDefault="00234B34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234B34" w:rsidRDefault="00234B34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234B34" w:rsidRDefault="00234B34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234B34" w:rsidRPr="006A50AC" w:rsidRDefault="00234B34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bookmarkStart w:id="0" w:name="_GoBack"/>
      <w:bookmarkEnd w:id="0"/>
    </w:p>
    <w:tbl>
      <w:tblPr>
        <w:tblStyle w:val="TabloKlavuzu23"/>
        <w:tblW w:w="10883" w:type="dxa"/>
        <w:jc w:val="center"/>
        <w:tblLook w:val="04A0" w:firstRow="1" w:lastRow="0" w:firstColumn="1" w:lastColumn="0" w:noHBand="0" w:noVBand="1"/>
      </w:tblPr>
      <w:tblGrid>
        <w:gridCol w:w="937"/>
        <w:gridCol w:w="879"/>
        <w:gridCol w:w="879"/>
        <w:gridCol w:w="879"/>
        <w:gridCol w:w="600"/>
        <w:gridCol w:w="599"/>
        <w:gridCol w:w="619"/>
        <w:gridCol w:w="618"/>
        <w:gridCol w:w="618"/>
        <w:gridCol w:w="623"/>
        <w:gridCol w:w="725"/>
        <w:gridCol w:w="725"/>
        <w:gridCol w:w="728"/>
        <w:gridCol w:w="727"/>
        <w:gridCol w:w="727"/>
      </w:tblGrid>
      <w:tr w:rsidR="00234B34" w:rsidRPr="00234B34" w:rsidTr="00C134C8">
        <w:trPr>
          <w:trHeight w:val="305"/>
          <w:jc w:val="center"/>
        </w:trPr>
        <w:tc>
          <w:tcPr>
            <w:tcW w:w="937" w:type="dxa"/>
          </w:tcPr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946" w:type="dxa"/>
            <w:gridSpan w:val="14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234B34" w:rsidRPr="00234B34" w:rsidTr="00C134C8">
        <w:trPr>
          <w:trHeight w:val="305"/>
          <w:jc w:val="center"/>
        </w:trPr>
        <w:tc>
          <w:tcPr>
            <w:tcW w:w="937" w:type="dxa"/>
          </w:tcPr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75" w:type="dxa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775" w:type="dxa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775" w:type="dxa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234B34" w:rsidRPr="00234B34" w:rsidTr="00C134C8">
        <w:trPr>
          <w:trHeight w:val="305"/>
          <w:jc w:val="center"/>
        </w:trPr>
        <w:tc>
          <w:tcPr>
            <w:tcW w:w="937" w:type="dxa"/>
          </w:tcPr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775" w:type="dxa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75" w:type="dxa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75" w:type="dxa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234B34" w:rsidRPr="00234B34" w:rsidTr="00C134C8">
        <w:trPr>
          <w:trHeight w:val="305"/>
          <w:jc w:val="center"/>
        </w:trPr>
        <w:tc>
          <w:tcPr>
            <w:tcW w:w="937" w:type="dxa"/>
          </w:tcPr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775" w:type="dxa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75" w:type="dxa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75" w:type="dxa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</w:tr>
      <w:tr w:rsidR="00234B34" w:rsidRPr="00234B34" w:rsidTr="00C134C8">
        <w:trPr>
          <w:trHeight w:val="305"/>
          <w:jc w:val="center"/>
        </w:trPr>
        <w:tc>
          <w:tcPr>
            <w:tcW w:w="937" w:type="dxa"/>
          </w:tcPr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ÖK3</w:t>
            </w:r>
          </w:p>
        </w:tc>
        <w:tc>
          <w:tcPr>
            <w:tcW w:w="775" w:type="dxa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75" w:type="dxa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75" w:type="dxa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  <w:tr w:rsidR="00234B34" w:rsidRPr="00234B34" w:rsidTr="00C134C8">
        <w:trPr>
          <w:trHeight w:val="618"/>
          <w:jc w:val="center"/>
        </w:trPr>
        <w:tc>
          <w:tcPr>
            <w:tcW w:w="937" w:type="dxa"/>
            <w:vAlign w:val="bottom"/>
          </w:tcPr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549" w:type="dxa"/>
            <w:gridSpan w:val="2"/>
            <w:vAlign w:val="center"/>
          </w:tcPr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2027" w:type="dxa"/>
            <w:gridSpan w:val="3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930" w:type="dxa"/>
            <w:gridSpan w:val="3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2162" w:type="dxa"/>
            <w:gridSpan w:val="3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278" w:type="dxa"/>
            <w:gridSpan w:val="3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234B34" w:rsidRPr="00234B34" w:rsidRDefault="00234B34" w:rsidP="00234B3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234B34" w:rsidRPr="00234B34" w:rsidRDefault="00234B34" w:rsidP="00234B3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234B34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tbl>
      <w:tblPr>
        <w:tblStyle w:val="TabloKlavuzu23"/>
        <w:tblW w:w="9493" w:type="dxa"/>
        <w:jc w:val="center"/>
        <w:tblLook w:val="04A0" w:firstRow="1" w:lastRow="0" w:firstColumn="1" w:lastColumn="0" w:noHBand="0" w:noVBand="1"/>
      </w:tblPr>
      <w:tblGrid>
        <w:gridCol w:w="1399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636"/>
        <w:gridCol w:w="636"/>
        <w:gridCol w:w="636"/>
        <w:gridCol w:w="636"/>
        <w:gridCol w:w="636"/>
      </w:tblGrid>
      <w:tr w:rsidR="00234B34" w:rsidRPr="00234B34" w:rsidTr="00C134C8">
        <w:trPr>
          <w:trHeight w:val="356"/>
          <w:jc w:val="center"/>
        </w:trPr>
        <w:tc>
          <w:tcPr>
            <w:tcW w:w="1405" w:type="dxa"/>
          </w:tcPr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234B34" w:rsidRPr="00234B34" w:rsidTr="00C134C8">
        <w:trPr>
          <w:trHeight w:val="356"/>
          <w:jc w:val="center"/>
        </w:trPr>
        <w:tc>
          <w:tcPr>
            <w:tcW w:w="1405" w:type="dxa"/>
          </w:tcPr>
          <w:p w:rsidR="00234B34" w:rsidRPr="00234B34" w:rsidRDefault="00234B34" w:rsidP="00234B3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Araştırma Yöntem ve Teknikleri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234B34" w:rsidRPr="00234B34" w:rsidRDefault="00234B34" w:rsidP="00234B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34B3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</w:tr>
    </w:tbl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C83" w:rsidRDefault="00024C83" w:rsidP="00362594">
      <w:pPr>
        <w:spacing w:line="240" w:lineRule="auto"/>
      </w:pPr>
      <w:r>
        <w:separator/>
      </w:r>
    </w:p>
  </w:endnote>
  <w:endnote w:type="continuationSeparator" w:id="0">
    <w:p w:rsidR="00024C83" w:rsidRDefault="00024C83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C83" w:rsidRDefault="00024C83" w:rsidP="00362594">
      <w:pPr>
        <w:spacing w:line="240" w:lineRule="auto"/>
      </w:pPr>
      <w:r>
        <w:separator/>
      </w:r>
    </w:p>
  </w:footnote>
  <w:footnote w:type="continuationSeparator" w:id="0">
    <w:p w:rsidR="00024C83" w:rsidRDefault="00024C83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24C83"/>
    <w:rsid w:val="00037EA1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34B34"/>
    <w:rsid w:val="00235323"/>
    <w:rsid w:val="00257CE5"/>
    <w:rsid w:val="00257D83"/>
    <w:rsid w:val="00273248"/>
    <w:rsid w:val="0028033F"/>
    <w:rsid w:val="002A6AA1"/>
    <w:rsid w:val="002B01F6"/>
    <w:rsid w:val="002B2F4D"/>
    <w:rsid w:val="002C5968"/>
    <w:rsid w:val="002E78DC"/>
    <w:rsid w:val="00362594"/>
    <w:rsid w:val="00383634"/>
    <w:rsid w:val="003922CC"/>
    <w:rsid w:val="003A1E80"/>
    <w:rsid w:val="003B02C9"/>
    <w:rsid w:val="003B53ED"/>
    <w:rsid w:val="003B5AF3"/>
    <w:rsid w:val="0041798F"/>
    <w:rsid w:val="0045695A"/>
    <w:rsid w:val="00476596"/>
    <w:rsid w:val="00486BF8"/>
    <w:rsid w:val="004A38B4"/>
    <w:rsid w:val="004B627B"/>
    <w:rsid w:val="004C02FA"/>
    <w:rsid w:val="00511624"/>
    <w:rsid w:val="00523E01"/>
    <w:rsid w:val="00542BD3"/>
    <w:rsid w:val="00543D6A"/>
    <w:rsid w:val="005500D8"/>
    <w:rsid w:val="00564F09"/>
    <w:rsid w:val="005A2574"/>
    <w:rsid w:val="005B4600"/>
    <w:rsid w:val="006007A7"/>
    <w:rsid w:val="006162DD"/>
    <w:rsid w:val="00621D30"/>
    <w:rsid w:val="00624718"/>
    <w:rsid w:val="00656FB2"/>
    <w:rsid w:val="006708C2"/>
    <w:rsid w:val="0068667C"/>
    <w:rsid w:val="006A50AC"/>
    <w:rsid w:val="006C09CE"/>
    <w:rsid w:val="006E2E82"/>
    <w:rsid w:val="006F34A8"/>
    <w:rsid w:val="006F75C8"/>
    <w:rsid w:val="00732424"/>
    <w:rsid w:val="00782017"/>
    <w:rsid w:val="007C0B12"/>
    <w:rsid w:val="007C5DF4"/>
    <w:rsid w:val="007E0860"/>
    <w:rsid w:val="007E71F8"/>
    <w:rsid w:val="007E745D"/>
    <w:rsid w:val="007F6A2C"/>
    <w:rsid w:val="00825978"/>
    <w:rsid w:val="00840B4A"/>
    <w:rsid w:val="00864D58"/>
    <w:rsid w:val="008650BC"/>
    <w:rsid w:val="0087679C"/>
    <w:rsid w:val="008A7693"/>
    <w:rsid w:val="008B1D32"/>
    <w:rsid w:val="008C1730"/>
    <w:rsid w:val="008C78C8"/>
    <w:rsid w:val="008D5833"/>
    <w:rsid w:val="00905A56"/>
    <w:rsid w:val="00934EC0"/>
    <w:rsid w:val="00941DD1"/>
    <w:rsid w:val="00957E57"/>
    <w:rsid w:val="009643E2"/>
    <w:rsid w:val="00982CD1"/>
    <w:rsid w:val="00994325"/>
    <w:rsid w:val="009A03D8"/>
    <w:rsid w:val="009A2A37"/>
    <w:rsid w:val="009A4D90"/>
    <w:rsid w:val="009D69D0"/>
    <w:rsid w:val="00A4472C"/>
    <w:rsid w:val="00A83459"/>
    <w:rsid w:val="00A9484E"/>
    <w:rsid w:val="00AA0E2A"/>
    <w:rsid w:val="00AA4860"/>
    <w:rsid w:val="00AA6881"/>
    <w:rsid w:val="00AB4431"/>
    <w:rsid w:val="00AB4BEC"/>
    <w:rsid w:val="00AC1500"/>
    <w:rsid w:val="00AD687A"/>
    <w:rsid w:val="00B20328"/>
    <w:rsid w:val="00B257FF"/>
    <w:rsid w:val="00B4275A"/>
    <w:rsid w:val="00B4618F"/>
    <w:rsid w:val="00B85D2C"/>
    <w:rsid w:val="00BE4325"/>
    <w:rsid w:val="00C1423C"/>
    <w:rsid w:val="00C31222"/>
    <w:rsid w:val="00C34950"/>
    <w:rsid w:val="00C364E1"/>
    <w:rsid w:val="00C4422D"/>
    <w:rsid w:val="00C84145"/>
    <w:rsid w:val="00CA7669"/>
    <w:rsid w:val="00CC1DCA"/>
    <w:rsid w:val="00D13ACC"/>
    <w:rsid w:val="00D44311"/>
    <w:rsid w:val="00D66425"/>
    <w:rsid w:val="00D7008D"/>
    <w:rsid w:val="00D75346"/>
    <w:rsid w:val="00DE04D7"/>
    <w:rsid w:val="00DE3EA8"/>
    <w:rsid w:val="00E02F21"/>
    <w:rsid w:val="00E1064E"/>
    <w:rsid w:val="00E23996"/>
    <w:rsid w:val="00E41C8D"/>
    <w:rsid w:val="00E5061A"/>
    <w:rsid w:val="00E574B0"/>
    <w:rsid w:val="00E736C2"/>
    <w:rsid w:val="00E812FB"/>
    <w:rsid w:val="00EF2BA0"/>
    <w:rsid w:val="00F02234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3E90C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8">
    <w:name w:val="Tablo Kılavuzu18"/>
    <w:basedOn w:val="NormalTablo"/>
    <w:next w:val="TabloKlavuzu"/>
    <w:uiPriority w:val="59"/>
    <w:rsid w:val="00C4422D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0">
    <w:name w:val="Tablo Kılavuzu20"/>
    <w:basedOn w:val="NormalTablo"/>
    <w:next w:val="TabloKlavuzu"/>
    <w:uiPriority w:val="59"/>
    <w:rsid w:val="00C364E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9643E2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1">
    <w:name w:val="Tablo Kılavuzu21"/>
    <w:basedOn w:val="NormalTablo"/>
    <w:next w:val="TabloKlavuzu"/>
    <w:uiPriority w:val="59"/>
    <w:rsid w:val="003B02C9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7E71F8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3">
    <w:name w:val="Tablo Kılavuzu23"/>
    <w:basedOn w:val="NormalTablo"/>
    <w:next w:val="TabloKlavuzu"/>
    <w:uiPriority w:val="59"/>
    <w:rsid w:val="00234B34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1C1A1-83F9-4350-952C-5BB29CF22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5</cp:revision>
  <dcterms:created xsi:type="dcterms:W3CDTF">2020-06-20T13:24:00Z</dcterms:created>
  <dcterms:modified xsi:type="dcterms:W3CDTF">2020-06-20T13:40:00Z</dcterms:modified>
</cp:coreProperties>
</file>